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0001558259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Upstart Holdings, Inc.</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001-39797</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2950 S. DELAWARE STREET, SUITE 410</w:t>
              <w:br/>
              <w:t>SAN MATEO</w:t>
              <w:br/>
              <w:t xml:space="preserve">CALIFORNIA </w:t>
              <w:br/>
              <w:t>94403</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(650) 204-1000</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Darling Scott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814</w:t>
            </w:r>
          </w:p>
        </w:tc>
        <w:tc>
          <w:tcPr>
            <w:tcW w:w="1390" w:type="dxa"/>
            <w:tcBorders/>
            <w:vAlign w:val="center"/>
          </w:tcPr>
          <w:p>
            <w:pPr>
              <w:pStyle w:val="TableContents"/>
              <w:bidi w:val="0"/>
              <w:spacing w:before="0" w:after="283"/>
              <w:jc w:val="left"/>
              <w:rPr/>
            </w:pPr>
            <w:r>
              <w:rPr/>
              <w:t>23898.00</w:t>
            </w:r>
          </w:p>
        </w:tc>
        <w:tc>
          <w:tcPr>
            <w:tcW w:w="1563" w:type="dxa"/>
            <w:tcBorders/>
            <w:vAlign w:val="center"/>
          </w:tcPr>
          <w:p>
            <w:pPr>
              <w:pStyle w:val="TableContents"/>
              <w:bidi w:val="0"/>
              <w:spacing w:before="0" w:after="283"/>
              <w:jc w:val="left"/>
              <w:rPr/>
            </w:pPr>
            <w:r>
              <w:rPr/>
              <w:t>97313046</w:t>
            </w:r>
          </w:p>
        </w:tc>
        <w:tc>
          <w:tcPr>
            <w:tcW w:w="1574" w:type="dxa"/>
            <w:tcBorders/>
            <w:vAlign w:val="center"/>
          </w:tcPr>
          <w:p>
            <w:pPr>
              <w:pStyle w:val="TableContents"/>
              <w:bidi w:val="0"/>
              <w:spacing w:before="0" w:after="283"/>
              <w:jc w:val="left"/>
              <w:rPr/>
            </w:pPr>
            <w:r>
              <w:rPr/>
              <w:t>08/17/2026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08/17/2026</w:t>
            </w:r>
          </w:p>
        </w:tc>
        <w:tc>
          <w:tcPr>
            <w:tcW w:w="1430" w:type="dxa"/>
            <w:tcBorders/>
            <w:vAlign w:val="center"/>
          </w:tcPr>
          <w:p>
            <w:pPr>
              <w:pStyle w:val="TableContents"/>
              <w:bidi w:val="0"/>
              <w:spacing w:before="0" w:after="283"/>
              <w:jc w:val="left"/>
              <w:rPr/>
            </w:pPr>
            <w:r>
              <w:rPr/>
              <w:t>Restricted Stock Lapse - See Remarks</w:t>
            </w:r>
          </w:p>
        </w:tc>
        <w:tc>
          <w:tcPr>
            <w:tcW w:w="1151" w:type="dxa"/>
            <w:tcBorders/>
            <w:vAlign w:val="center"/>
          </w:tcPr>
          <w:p>
            <w:pPr>
              <w:pStyle w:val="TableContents"/>
              <w:bidi w:val="0"/>
              <w:spacing w:before="0" w:after="283"/>
              <w:jc w:val="left"/>
              <w:rPr/>
            </w:pPr>
            <w:r>
              <w:rPr/>
              <w:t>Upstart Holdings,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814</w:t>
            </w:r>
          </w:p>
        </w:tc>
        <w:tc>
          <w:tcPr>
            <w:tcW w:w="1046" w:type="dxa"/>
            <w:tcBorders/>
            <w:vAlign w:val="center"/>
          </w:tcPr>
          <w:p>
            <w:pPr>
              <w:pStyle w:val="TableContents"/>
              <w:bidi w:val="0"/>
              <w:spacing w:before="0" w:after="283"/>
              <w:jc w:val="left"/>
              <w:rPr/>
            </w:pPr>
            <w:r>
              <w:rPr/>
              <w:t>08/17/2026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7"/>
        <w:gridCol w:w="2850"/>
        <w:gridCol w:w="927"/>
        <w:gridCol w:w="1539"/>
        <w:gridCol w:w="1732"/>
      </w:tblGrid>
      <w:tr>
        <w:trPr/>
        <w:tc>
          <w:tcPr>
            <w:tcW w:w="3157" w:type="dxa"/>
            <w:tcBorders/>
            <w:vAlign w:val="center"/>
          </w:tcPr>
          <w:p>
            <w:pPr>
              <w:pStyle w:val="TableHeading"/>
              <w:suppressLineNumbers/>
              <w:bidi w:val="0"/>
              <w:spacing w:before="0" w:after="283"/>
              <w:jc w:val="center"/>
              <w:rPr/>
            </w:pPr>
            <w:r>
              <w:rPr/>
              <w:t>Name and Address of Seller</w:t>
            </w:r>
          </w:p>
        </w:tc>
        <w:tc>
          <w:tcPr>
            <w:tcW w:w="2850"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2" w:type="dxa"/>
            <w:tcBorders/>
            <w:vAlign w:val="center"/>
          </w:tcPr>
          <w:p>
            <w:pPr>
              <w:pStyle w:val="TableHeading"/>
              <w:suppressLineNumbers/>
              <w:bidi w:val="0"/>
              <w:spacing w:before="0" w:after="283"/>
              <w:jc w:val="center"/>
              <w:rPr/>
            </w:pPr>
            <w:r>
              <w:rPr/>
              <w:t>Gross Proceeds</w:t>
            </w:r>
          </w:p>
        </w:tc>
      </w:tr>
      <w:tr>
        <w:trPr/>
        <w:tc>
          <w:tcPr>
            <w:tcW w:w="3157" w:type="dxa"/>
            <w:tcBorders/>
            <w:vAlign w:val="center"/>
          </w:tcPr>
          <w:p>
            <w:pPr>
              <w:pStyle w:val="TableContents"/>
              <w:bidi w:val="0"/>
              <w:spacing w:before="0" w:after="283"/>
              <w:jc w:val="left"/>
              <w:rPr/>
            </w:pPr>
            <w:r>
              <w:rPr/>
              <w:t>SCOTT DARLING</w:t>
              <w:br/>
              <w:t>950 S. DELAWARE STREET, SUITE 410</w:t>
              <w:br/>
              <w:t>SAN MATEO   CA   94403</w:t>
            </w:r>
          </w:p>
        </w:tc>
        <w:tc>
          <w:tcPr>
            <w:tcW w:w="2850" w:type="dxa"/>
            <w:tcBorders/>
            <w:vAlign w:val="center"/>
          </w:tcPr>
          <w:p>
            <w:pPr>
              <w:pStyle w:val="TableContents"/>
              <w:bidi w:val="0"/>
              <w:spacing w:before="0" w:after="283"/>
              <w:jc w:val="left"/>
              <w:rPr/>
            </w:pPr>
            <w:r>
              <w:rPr/>
              <w:t>Upstart Holdings, Inc</w:t>
            </w:r>
          </w:p>
        </w:tc>
        <w:tc>
          <w:tcPr>
            <w:tcW w:w="927" w:type="dxa"/>
            <w:tcBorders/>
            <w:vAlign w:val="center"/>
          </w:tcPr>
          <w:p>
            <w:pPr>
              <w:pStyle w:val="TableContents"/>
              <w:bidi w:val="0"/>
              <w:spacing w:before="0" w:after="283"/>
              <w:jc w:val="left"/>
              <w:rPr/>
            </w:pPr>
            <w:r>
              <w:rPr/>
              <w:t>05/20/2026</w:t>
            </w:r>
          </w:p>
        </w:tc>
        <w:tc>
          <w:tcPr>
            <w:tcW w:w="1539" w:type="dxa"/>
            <w:tcBorders/>
            <w:vAlign w:val="center"/>
          </w:tcPr>
          <w:p>
            <w:pPr>
              <w:pStyle w:val="TableContents"/>
              <w:bidi w:val="0"/>
              <w:spacing w:before="0" w:after="283"/>
              <w:jc w:val="left"/>
              <w:rPr/>
            </w:pPr>
            <w:r>
              <w:rPr/>
              <w:t>6634</w:t>
            </w:r>
          </w:p>
        </w:tc>
        <w:tc>
          <w:tcPr>
            <w:tcW w:w="1732" w:type="dxa"/>
            <w:tcBorders/>
            <w:vAlign w:val="center"/>
          </w:tcPr>
          <w:p>
            <w:pPr>
              <w:pStyle w:val="TableContents"/>
              <w:bidi w:val="0"/>
              <w:spacing w:before="0" w:after="283"/>
              <w:jc w:val="left"/>
              <w:rPr/>
            </w:pPr>
            <w:r>
              <w:rPr/>
              <w:t>190912.00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79"/>
        <w:gridCol w:w="8026"/>
      </w:tblGrid>
      <w:tr>
        <w:trPr/>
        <w:tc>
          <w:tcPr>
            <w:tcW w:w="2179" w:type="dxa"/>
            <w:tcBorders/>
            <w:vAlign w:val="center"/>
          </w:tcPr>
          <w:p>
            <w:pPr>
              <w:pStyle w:val="TableContents"/>
              <w:bidi w:val="0"/>
              <w:spacing w:before="0" w:after="283"/>
              <w:jc w:val="left"/>
              <w:rPr/>
            </w:pPr>
            <w:r>
              <w:rPr/>
              <w:t>Remarks</w:t>
            </w:r>
          </w:p>
        </w:tc>
        <w:tc>
          <w:tcPr>
            <w:tcW w:w="8026"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179" w:type="dxa"/>
            <w:tcBorders/>
            <w:vAlign w:val="center"/>
          </w:tcPr>
          <w:p>
            <w:pPr>
              <w:pStyle w:val="TableContents"/>
              <w:bidi w:val="0"/>
              <w:spacing w:before="0" w:after="283"/>
              <w:jc w:val="left"/>
              <w:rPr/>
            </w:pPr>
            <w:r>
              <w:rPr/>
              <w:t>Date of Notice</w:t>
            </w:r>
          </w:p>
        </w:tc>
        <w:tc>
          <w:tcPr>
            <w:tcW w:w="8026"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79" w:type="dxa"/>
            <w:tcBorders/>
            <w:vAlign w:val="center"/>
          </w:tcPr>
          <w:p>
            <w:pPr>
              <w:pStyle w:val="TableContents"/>
              <w:bidi w:val="0"/>
              <w:spacing w:before="0" w:after="283"/>
              <w:jc w:val="left"/>
              <w:rPr/>
            </w:pPr>
            <w:r>
              <w:rPr/>
              <w:t>Signature</w:t>
            </w:r>
          </w:p>
        </w:tc>
        <w:tc>
          <w:tcPr>
            <w:tcW w:w="8026" w:type="dxa"/>
            <w:tcBorders/>
            <w:vAlign w:val="center"/>
          </w:tcPr>
          <w:p>
            <w:pPr>
              <w:pStyle w:val="TableContents"/>
              <w:bidi w:val="0"/>
              <w:spacing w:before="0" w:after="0"/>
              <w:jc w:val="left"/>
              <w:rPr/>
            </w:pPr>
            <w:r>
              <w:rPr/>
              <w:t>SCOTT DARLING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3154</Characters>
  <CharactersWithSpaces>3719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