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Upstart Holdings, Inc.</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001-39797</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2950 S. DELAWARE STREET, SUITE 410</w:t>
              <w:br/>
              <w:t>SAN MATEO</w:t>
              <w:br/>
              <w:t xml:space="preserve">CALIFORNIA </w:t>
              <w:br/>
              <w:t>94403</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(650) 204-1000</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Mirgorodskaya Natalia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974</w:t>
            </w:r>
          </w:p>
        </w:tc>
        <w:tc>
          <w:tcPr>
            <w:tcW w:w="1390" w:type="dxa"/>
            <w:tcBorders/>
            <w:vAlign w:val="center"/>
          </w:tcPr>
          <w:p>
            <w:pPr>
              <w:pStyle w:val="TableContents"/>
              <w:bidi w:val="0"/>
              <w:spacing w:before="0" w:after="283"/>
              <w:jc w:val="left"/>
              <w:rPr/>
            </w:pPr>
            <w:r>
              <w:rPr/>
              <w:t>28236.00</w:t>
            </w:r>
          </w:p>
        </w:tc>
        <w:tc>
          <w:tcPr>
            <w:tcW w:w="1563" w:type="dxa"/>
            <w:tcBorders/>
            <w:vAlign w:val="center"/>
          </w:tcPr>
          <w:p>
            <w:pPr>
              <w:pStyle w:val="TableContents"/>
              <w:bidi w:val="0"/>
              <w:spacing w:before="0" w:after="283"/>
              <w:jc w:val="left"/>
              <w:rPr/>
            </w:pPr>
            <w:r>
              <w:rPr/>
              <w:t>95711569</w:t>
            </w:r>
          </w:p>
        </w:tc>
        <w:tc>
          <w:tcPr>
            <w:tcW w:w="1574" w:type="dxa"/>
            <w:tcBorders/>
            <w:vAlign w:val="center"/>
          </w:tcPr>
          <w:p>
            <w:pPr>
              <w:pStyle w:val="TableContents"/>
              <w:bidi w:val="0"/>
              <w:spacing w:before="0" w:after="283"/>
              <w:jc w:val="left"/>
              <w:rPr/>
            </w:pPr>
            <w:r>
              <w:rPr/>
              <w:t>05/26/2026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974</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87"/>
        <w:gridCol w:w="2655"/>
        <w:gridCol w:w="888"/>
        <w:gridCol w:w="1486"/>
        <w:gridCol w:w="1589"/>
      </w:tblGrid>
      <w:tr>
        <w:trPr/>
        <w:tc>
          <w:tcPr>
            <w:tcW w:w="3587" w:type="dxa"/>
            <w:tcBorders/>
            <w:vAlign w:val="center"/>
          </w:tcPr>
          <w:p>
            <w:pPr>
              <w:pStyle w:val="TableHeading"/>
              <w:suppressLineNumbers/>
              <w:bidi w:val="0"/>
              <w:spacing w:before="0" w:after="283"/>
              <w:jc w:val="center"/>
              <w:rPr/>
            </w:pPr>
            <w:r>
              <w:rPr/>
              <w:t>Name and Address of Seller</w:t>
            </w:r>
          </w:p>
        </w:tc>
        <w:tc>
          <w:tcPr>
            <w:tcW w:w="2655" w:type="dxa"/>
            <w:tcBorders/>
            <w:vAlign w:val="center"/>
          </w:tcPr>
          <w:p>
            <w:pPr>
              <w:pStyle w:val="TableHeading"/>
              <w:suppressLineNumbers/>
              <w:bidi w:val="0"/>
              <w:spacing w:before="0" w:after="283"/>
              <w:jc w:val="center"/>
              <w:rPr/>
            </w:pPr>
            <w:r>
              <w:rPr/>
              <w:t>Title of Securities Sold</w:t>
            </w:r>
          </w:p>
        </w:tc>
        <w:tc>
          <w:tcPr>
            <w:tcW w:w="888" w:type="dxa"/>
            <w:tcBorders/>
            <w:vAlign w:val="center"/>
          </w:tcPr>
          <w:p>
            <w:pPr>
              <w:pStyle w:val="TableHeading"/>
              <w:suppressLineNumbers/>
              <w:bidi w:val="0"/>
              <w:spacing w:before="0" w:after="283"/>
              <w:jc w:val="center"/>
              <w:rPr/>
            </w:pPr>
            <w:r>
              <w:rPr/>
              <w:t>Date of Sale</w:t>
            </w:r>
          </w:p>
        </w:tc>
        <w:tc>
          <w:tcPr>
            <w:tcW w:w="1486" w:type="dxa"/>
            <w:tcBorders/>
            <w:vAlign w:val="center"/>
          </w:tcPr>
          <w:p>
            <w:pPr>
              <w:pStyle w:val="TableHeading"/>
              <w:suppressLineNumbers/>
              <w:bidi w:val="0"/>
              <w:spacing w:before="0" w:after="283"/>
              <w:jc w:val="center"/>
              <w:rPr/>
            </w:pPr>
            <w:r>
              <w:rPr/>
              <w:t>Amount of Securities Sold</w:t>
            </w:r>
          </w:p>
        </w:tc>
        <w:tc>
          <w:tcPr>
            <w:tcW w:w="1589" w:type="dxa"/>
            <w:tcBorders/>
            <w:vAlign w:val="center"/>
          </w:tcPr>
          <w:p>
            <w:pPr>
              <w:pStyle w:val="TableHeading"/>
              <w:suppressLineNumbers/>
              <w:bidi w:val="0"/>
              <w:spacing w:before="0" w:after="283"/>
              <w:jc w:val="center"/>
              <w:rPr/>
            </w:pPr>
            <w:r>
              <w:rPr/>
              <w:t>Gross Proceeds</w:t>
            </w:r>
          </w:p>
        </w:tc>
      </w:tr>
      <w:tr>
        <w:trPr/>
        <w:tc>
          <w:tcPr>
            <w:tcW w:w="3587" w:type="dxa"/>
            <w:tcBorders/>
            <w:vAlign w:val="center"/>
          </w:tcPr>
          <w:p>
            <w:pPr>
              <w:pStyle w:val="TableContents"/>
              <w:bidi w:val="0"/>
              <w:spacing w:before="0" w:after="283"/>
              <w:jc w:val="left"/>
              <w:rPr/>
            </w:pPr>
            <w:r>
              <w:rPr/>
              <w:t>NATALIA MIRGORODSKAYA</w:t>
              <w:br/>
              <w:t>2950 S. DELAWARE STREET, SUITE 410</w:t>
              <w:br/>
              <w:t>SAN MATEO   CA   94403</w:t>
            </w:r>
          </w:p>
        </w:tc>
        <w:tc>
          <w:tcPr>
            <w:tcW w:w="2655" w:type="dxa"/>
            <w:tcBorders/>
            <w:vAlign w:val="center"/>
          </w:tcPr>
          <w:p>
            <w:pPr>
              <w:pStyle w:val="TableContents"/>
              <w:bidi w:val="0"/>
              <w:spacing w:before="0" w:after="283"/>
              <w:jc w:val="left"/>
              <w:rPr/>
            </w:pPr>
            <w:r>
              <w:rPr/>
              <w:t>Upstart Holdings, Inc</w:t>
            </w:r>
          </w:p>
        </w:tc>
        <w:tc>
          <w:tcPr>
            <w:tcW w:w="888" w:type="dxa"/>
            <w:tcBorders/>
            <w:vAlign w:val="center"/>
          </w:tcPr>
          <w:p>
            <w:pPr>
              <w:pStyle w:val="TableContents"/>
              <w:bidi w:val="0"/>
              <w:spacing w:before="0" w:after="283"/>
              <w:jc w:val="left"/>
              <w:rPr/>
            </w:pPr>
            <w:r>
              <w:rPr/>
              <w:t>03/02/2026</w:t>
            </w:r>
          </w:p>
        </w:tc>
        <w:tc>
          <w:tcPr>
            <w:tcW w:w="1486" w:type="dxa"/>
            <w:tcBorders/>
            <w:vAlign w:val="center"/>
          </w:tcPr>
          <w:p>
            <w:pPr>
              <w:pStyle w:val="TableContents"/>
              <w:bidi w:val="0"/>
              <w:spacing w:before="0" w:after="283"/>
              <w:jc w:val="left"/>
              <w:rPr/>
            </w:pPr>
            <w:r>
              <w:rPr/>
              <w:t>390</w:t>
            </w:r>
          </w:p>
        </w:tc>
        <w:tc>
          <w:tcPr>
            <w:tcW w:w="1589" w:type="dxa"/>
            <w:tcBorders/>
            <w:vAlign w:val="center"/>
          </w:tcPr>
          <w:p>
            <w:pPr>
              <w:pStyle w:val="TableContents"/>
              <w:bidi w:val="0"/>
              <w:spacing w:before="0" w:after="283"/>
              <w:jc w:val="left"/>
              <w:rPr/>
            </w:pPr>
            <w:r>
              <w:rPr/>
              <w:t>10148.00</w:t>
            </w:r>
          </w:p>
        </w:tc>
      </w:tr>
      <w:tr>
        <w:trPr/>
        <w:tc>
          <w:tcPr>
            <w:tcW w:w="3587" w:type="dxa"/>
            <w:tcBorders/>
            <w:vAlign w:val="center"/>
          </w:tcPr>
          <w:p>
            <w:pPr>
              <w:pStyle w:val="TableContents"/>
              <w:bidi w:val="0"/>
              <w:spacing w:before="0" w:after="283"/>
              <w:jc w:val="left"/>
              <w:rPr/>
            </w:pPr>
            <w:r>
              <w:rPr/>
              <w:t>NATALIA MIRGORODSKAYA</w:t>
              <w:br/>
              <w:t>2950 S. DELAWARE STREET, SUITE 410</w:t>
              <w:br/>
              <w:t>SAN MATEO   CA   94403</w:t>
            </w:r>
          </w:p>
        </w:tc>
        <w:tc>
          <w:tcPr>
            <w:tcW w:w="2655" w:type="dxa"/>
            <w:tcBorders/>
            <w:vAlign w:val="center"/>
          </w:tcPr>
          <w:p>
            <w:pPr>
              <w:pStyle w:val="TableContents"/>
              <w:bidi w:val="0"/>
              <w:spacing w:before="0" w:after="283"/>
              <w:jc w:val="left"/>
              <w:rPr/>
            </w:pPr>
            <w:r>
              <w:rPr/>
              <w:t>Upstart Holdings, Inc</w:t>
            </w:r>
          </w:p>
        </w:tc>
        <w:tc>
          <w:tcPr>
            <w:tcW w:w="888" w:type="dxa"/>
            <w:tcBorders/>
            <w:vAlign w:val="center"/>
          </w:tcPr>
          <w:p>
            <w:pPr>
              <w:pStyle w:val="TableContents"/>
              <w:bidi w:val="0"/>
              <w:spacing w:before="0" w:after="283"/>
              <w:jc w:val="left"/>
              <w:rPr/>
            </w:pPr>
            <w:r>
              <w:rPr/>
              <w:t>05/20/2026</w:t>
            </w:r>
          </w:p>
        </w:tc>
        <w:tc>
          <w:tcPr>
            <w:tcW w:w="1486" w:type="dxa"/>
            <w:tcBorders/>
            <w:vAlign w:val="center"/>
          </w:tcPr>
          <w:p>
            <w:pPr>
              <w:pStyle w:val="TableContents"/>
              <w:bidi w:val="0"/>
              <w:spacing w:before="0" w:after="283"/>
              <w:jc w:val="left"/>
              <w:rPr/>
            </w:pPr>
            <w:r>
              <w:rPr/>
              <w:t>526</w:t>
            </w:r>
          </w:p>
        </w:tc>
        <w:tc>
          <w:tcPr>
            <w:tcW w:w="1589" w:type="dxa"/>
            <w:tcBorders/>
            <w:vAlign w:val="center"/>
          </w:tcPr>
          <w:p>
            <w:pPr>
              <w:pStyle w:val="TableContents"/>
              <w:bidi w:val="0"/>
              <w:spacing w:before="0" w:after="283"/>
              <w:jc w:val="left"/>
              <w:rPr/>
            </w:pPr>
            <w:r>
              <w:rPr/>
              <w:t>15134.00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283"/>
              <w:jc w:val="left"/>
              <w:rPr/>
            </w:pPr>
            <w:r>
              <w:rPr/>
              <w:t>Remarks</w:t>
            </w:r>
          </w:p>
        </w:tc>
        <w:tc>
          <w:tcPr>
            <w:tcW w:w="4381" w:type="dxa"/>
            <w:tcBorders/>
            <w:vAlign w:val="center"/>
          </w:tcPr>
          <w:p>
            <w:pPr>
              <w:pStyle w:val="TableContents"/>
              <w:bidi w:val="0"/>
              <w:spacing w:before="0" w:after="283"/>
              <w:jc w:val="left"/>
              <w:rPr>
                <w:sz w:val="4"/>
                <w:szCs w:val="4"/>
              </w:rPr>
            </w:pPr>
            <w:r>
              <w:rPr>
                <w:sz w:val="4"/>
                <w:szCs w:val="4"/>
              </w:rPr>
            </w:r>
          </w:p>
        </w:tc>
      </w:tr>
      <w:tr>
        <w:trPr/>
        <w:tc>
          <w:tcPr>
            <w:tcW w:w="5824" w:type="dxa"/>
            <w:tcBorders/>
            <w:vAlign w:val="center"/>
          </w:tcPr>
          <w:p>
            <w:pPr>
              <w:pStyle w:val="TableContents"/>
              <w:bidi w:val="0"/>
              <w:spacing w:before="0" w:after="283"/>
              <w:jc w:val="left"/>
              <w:rPr/>
            </w:pPr>
            <w:r>
              <w:rPr/>
              <w:t>Date of Notice</w:t>
            </w:r>
          </w:p>
        </w:tc>
        <w:tc>
          <w:tcPr>
            <w:tcW w:w="4381" w:type="dxa"/>
            <w:tcBorders/>
            <w:vAlign w:val="center"/>
          </w:tcPr>
          <w:p>
            <w:pPr>
              <w:pStyle w:val="TableContents"/>
              <w:bidi w:val="0"/>
              <w:spacing w:before="0" w:after="0"/>
              <w:jc w:val="left"/>
              <w:rPr/>
            </w:pPr>
            <w:r>
              <w:rPr/>
              <w:t>05/26/2026</w:t>
            </w:r>
          </w:p>
        </w:tc>
      </w:tr>
      <w:tr>
        <w:trPr/>
        <w:tc>
          <w:tcPr>
            <w:tcW w:w="5824" w:type="dxa"/>
            <w:tcBorders/>
            <w:vAlign w:val="center"/>
          </w:tcPr>
          <w:p>
            <w:pPr>
              <w:pStyle w:val="TableContents"/>
              <w:bidi w:val="0"/>
              <w:spacing w:before="0" w:after="283"/>
              <w:jc w:val="left"/>
              <w:rPr/>
            </w:pPr>
            <w:r>
              <w:rPr/>
              <w:t>Date of Plan Adoption or Giving of Instruction, If Relying on Rule 10b5-1</w:t>
            </w:r>
          </w:p>
        </w:tc>
        <w:tc>
          <w:tcPr>
            <w:tcW w:w="4381" w:type="dxa"/>
            <w:tcBorders/>
            <w:vAlign w:val="center"/>
          </w:tcPr>
          <w:p>
            <w:pPr>
              <w:pStyle w:val="TableContents"/>
              <w:bidi w:val="0"/>
              <w:spacing w:before="0" w:after="0"/>
              <w:jc w:val="left"/>
              <w:rPr/>
            </w:pPr>
            <w:r>
              <w:rPr/>
              <w:t>11/28/2025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824" w:type="dxa"/>
            <w:tcBorders/>
            <w:vAlign w:val="center"/>
          </w:tcPr>
          <w:p>
            <w:pPr>
              <w:pStyle w:val="TableContents"/>
              <w:bidi w:val="0"/>
              <w:spacing w:before="0" w:after="283"/>
              <w:jc w:val="left"/>
              <w:rPr/>
            </w:pPr>
            <w:r>
              <w:rPr/>
              <w:t>Signature</w:t>
            </w:r>
          </w:p>
        </w:tc>
        <w:tc>
          <w:tcPr>
            <w:tcW w:w="4381" w:type="dxa"/>
            <w:tcBorders/>
            <w:vAlign w:val="center"/>
          </w:tcPr>
          <w:p>
            <w:pPr>
              <w:pStyle w:val="TableContents"/>
              <w:bidi w:val="0"/>
              <w:spacing w:before="0" w:after="0"/>
              <w:jc w:val="left"/>
              <w:rPr/>
            </w:pPr>
            <w:r>
              <w:rPr/>
              <w:t>NATALIA MIRGORODSKAYA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3268</Characters>
  <CharactersWithSpaces>3847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